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1D0B4" w14:textId="77777777" w:rsidR="009A51AD" w:rsidRDefault="009A51AD" w:rsidP="00A92067">
      <w:pPr>
        <w:spacing w:before="100" w:beforeAutospacing="1" w:after="100" w:afterAutospacing="1" w:line="240" w:lineRule="auto"/>
        <w:outlineLvl w:val="0"/>
        <w:rPr>
          <w:rFonts w:eastAsia="Times New Roman" w:cs="Times New Roman"/>
          <w:b/>
          <w:bCs/>
          <w:kern w:val="36"/>
          <w:sz w:val="24"/>
          <w:szCs w:val="24"/>
          <w:lang w:eastAsia="da-DK"/>
          <w14:ligatures w14:val="none"/>
        </w:rPr>
      </w:pPr>
    </w:p>
    <w:p w14:paraId="6477978C" w14:textId="6E6CBDFF" w:rsidR="00A92067" w:rsidRDefault="00A92067" w:rsidP="00A92067">
      <w:pPr>
        <w:spacing w:before="100" w:beforeAutospacing="1" w:after="100" w:afterAutospacing="1" w:line="240" w:lineRule="auto"/>
        <w:outlineLvl w:val="0"/>
        <w:rPr>
          <w:rFonts w:eastAsia="Times New Roman" w:cs="Times New Roman"/>
          <w:b/>
          <w:bCs/>
          <w:kern w:val="36"/>
          <w:sz w:val="24"/>
          <w:szCs w:val="24"/>
          <w:lang w:eastAsia="da-DK"/>
          <w14:ligatures w14:val="none"/>
        </w:rPr>
      </w:pPr>
      <w:r>
        <w:rPr>
          <w:rFonts w:eastAsia="Times New Roman" w:cs="Times New Roman"/>
          <w:b/>
          <w:bCs/>
          <w:kern w:val="36"/>
          <w:sz w:val="24"/>
          <w:szCs w:val="24"/>
          <w:lang w:eastAsia="da-DK"/>
          <w14:ligatures w14:val="none"/>
        </w:rPr>
        <w:t>PRESSEMEDDELELSE</w:t>
      </w:r>
    </w:p>
    <w:p w14:paraId="5AFDBC36" w14:textId="77777777" w:rsidR="00A92067" w:rsidRDefault="00A92067" w:rsidP="00A92067">
      <w:pPr>
        <w:spacing w:before="100" w:beforeAutospacing="1" w:after="100" w:afterAutospacing="1" w:line="240" w:lineRule="auto"/>
        <w:rPr>
          <w:rFonts w:eastAsia="Times New Roman" w:cs="Times New Roman"/>
          <w:kern w:val="0"/>
          <w:sz w:val="24"/>
          <w:szCs w:val="24"/>
          <w:lang w:eastAsia="da-DK"/>
          <w14:ligatures w14:val="none"/>
        </w:rPr>
      </w:pPr>
      <w:r>
        <w:rPr>
          <w:rFonts w:eastAsia="Times New Roman" w:cs="Times New Roman"/>
          <w:b/>
          <w:bCs/>
          <w:kern w:val="0"/>
          <w:sz w:val="24"/>
          <w:szCs w:val="24"/>
          <w:lang w:eastAsia="da-DK"/>
          <w14:ligatures w14:val="none"/>
        </w:rPr>
        <w:t>eKurser.nu – Styrk borgernes digitale kompetencer med en national læringsplatform</w:t>
      </w:r>
    </w:p>
    <w:p w14:paraId="532A421A" w14:textId="77777777" w:rsidR="00A92067" w:rsidRDefault="00A92067" w:rsidP="00A92067">
      <w:pPr>
        <w:spacing w:before="100" w:beforeAutospacing="1" w:after="100" w:afterAutospacing="1" w:line="240" w:lineRule="auto"/>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Digitaliseringen af samfundet skaber store muligheder – men også udfordringer. Mange borgere oplever, at hverdagsopgaver som digitale selvbetjeningsopløsninger, lægekontakt eller kommunikation med det offentlige kan være svære at håndtere digitalt. Risikoen er, at nogle borgere mister fodfæstet og føler sig ekskluderet.</w:t>
      </w:r>
    </w:p>
    <w:p w14:paraId="1736BB29" w14:textId="77777777" w:rsidR="00A92067" w:rsidRDefault="00A92067" w:rsidP="00A92067">
      <w:pPr>
        <w:spacing w:before="100" w:beforeAutospacing="1" w:after="100" w:afterAutospacing="1" w:line="240" w:lineRule="auto"/>
        <w:rPr>
          <w:rFonts w:eastAsia="Times New Roman" w:cs="Times New Roman"/>
          <w:kern w:val="0"/>
          <w:sz w:val="24"/>
          <w:szCs w:val="24"/>
          <w:lang w:eastAsia="da-DK"/>
          <w14:ligatures w14:val="none"/>
        </w:rPr>
      </w:pPr>
      <w:r>
        <w:rPr>
          <w:rFonts w:eastAsia="Times New Roman" w:cs="Times New Roman"/>
          <w:b/>
          <w:bCs/>
          <w:kern w:val="0"/>
          <w:sz w:val="24"/>
          <w:szCs w:val="24"/>
          <w:lang w:eastAsia="da-DK"/>
          <w14:ligatures w14:val="none"/>
        </w:rPr>
        <w:t>Her kan eKurser.nu gøre en forskel.</w:t>
      </w:r>
      <w:r>
        <w:rPr>
          <w:rFonts w:eastAsia="Times New Roman" w:cs="Times New Roman"/>
          <w:kern w:val="0"/>
          <w:sz w:val="24"/>
          <w:szCs w:val="24"/>
          <w:lang w:eastAsia="da-DK"/>
          <w14:ligatures w14:val="none"/>
        </w:rPr>
        <w:br/>
        <w:t xml:space="preserve">Platformen tilbyder mere end 150 gratis onlinekurser, der trin for trin guider borgerne gennem fx </w:t>
      </w:r>
      <w:proofErr w:type="spellStart"/>
      <w:r>
        <w:rPr>
          <w:rFonts w:eastAsia="Times New Roman" w:cs="Times New Roman"/>
          <w:kern w:val="0"/>
          <w:sz w:val="24"/>
          <w:szCs w:val="24"/>
          <w:lang w:eastAsia="da-DK"/>
          <w14:ligatures w14:val="none"/>
        </w:rPr>
        <w:t>MitID</w:t>
      </w:r>
      <w:proofErr w:type="spellEnd"/>
      <w:r>
        <w:rPr>
          <w:rFonts w:eastAsia="Times New Roman" w:cs="Times New Roman"/>
          <w:kern w:val="0"/>
          <w:sz w:val="24"/>
          <w:szCs w:val="24"/>
          <w:lang w:eastAsia="da-DK"/>
          <w14:ligatures w14:val="none"/>
        </w:rPr>
        <w:t>, Digital Post, sundhedsapps, digital sikkerhed og nye værktøjer som AI-assistenter. Kurserne er korte, pædagogiske og kan tages i eget tempo – hjemmefra eller med støtte fra kommunale medarbejdere, bibliotekarer eller it-frivillige.</w:t>
      </w:r>
    </w:p>
    <w:p w14:paraId="29B6D3F6" w14:textId="77777777" w:rsidR="00A92067" w:rsidRDefault="00A92067" w:rsidP="00A92067">
      <w:pPr>
        <w:spacing w:before="100" w:beforeAutospacing="1" w:after="100" w:afterAutospacing="1" w:line="240" w:lineRule="auto"/>
        <w:rPr>
          <w:rFonts w:eastAsia="Times New Roman" w:cs="Times New Roman"/>
          <w:kern w:val="0"/>
          <w:sz w:val="24"/>
          <w:szCs w:val="24"/>
          <w:lang w:eastAsia="da-DK"/>
          <w14:ligatures w14:val="none"/>
        </w:rPr>
      </w:pPr>
      <w:r>
        <w:rPr>
          <w:rFonts w:eastAsia="Times New Roman" w:cs="Times New Roman"/>
          <w:b/>
          <w:bCs/>
          <w:kern w:val="0"/>
          <w:sz w:val="24"/>
          <w:szCs w:val="24"/>
          <w:lang w:eastAsia="da-DK"/>
          <w14:ligatures w14:val="none"/>
        </w:rPr>
        <w:t>Tjenesten er oprindeligt udviklet i samarbejde mellem danske folkebiblioteker og er nu støttet af Digitaliseringsstyrelsen</w:t>
      </w:r>
      <w:r>
        <w:rPr>
          <w:rFonts w:eastAsia="Times New Roman" w:cs="Times New Roman"/>
          <w:kern w:val="0"/>
          <w:sz w:val="24"/>
          <w:szCs w:val="24"/>
          <w:lang w:eastAsia="da-DK"/>
          <w14:ligatures w14:val="none"/>
        </w:rPr>
        <w:t xml:space="preserve"> som led i den nationale indsats for digital inklusion.</w:t>
      </w:r>
    </w:p>
    <w:p w14:paraId="65EE4374" w14:textId="77777777" w:rsidR="00A92067" w:rsidRDefault="00A92067" w:rsidP="00A92067">
      <w:pPr>
        <w:spacing w:before="100" w:beforeAutospacing="1" w:after="100" w:afterAutospacing="1" w:line="240" w:lineRule="auto"/>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For kommuner og borgerservice betyder det:</w:t>
      </w:r>
    </w:p>
    <w:p w14:paraId="009EB719" w14:textId="77777777" w:rsidR="00A92067" w:rsidRDefault="00A92067" w:rsidP="00A92067">
      <w:pPr>
        <w:numPr>
          <w:ilvl w:val="0"/>
          <w:numId w:val="1"/>
        </w:numPr>
        <w:spacing w:before="100" w:beforeAutospacing="1" w:after="100" w:afterAutospacing="1" w:line="240" w:lineRule="auto"/>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Et værktøj til frontpersonale, der kan henvise borgere til konkrete kurser.</w:t>
      </w:r>
    </w:p>
    <w:p w14:paraId="63E2FA85" w14:textId="77777777" w:rsidR="00A92067" w:rsidRDefault="00A92067" w:rsidP="00A92067">
      <w:pPr>
        <w:numPr>
          <w:ilvl w:val="0"/>
          <w:numId w:val="1"/>
        </w:numPr>
        <w:spacing w:before="100" w:beforeAutospacing="1" w:after="100" w:afterAutospacing="1" w:line="240" w:lineRule="auto"/>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Forebyggelse af digitale problemer som fx svindel.</w:t>
      </w:r>
    </w:p>
    <w:p w14:paraId="15B1A240" w14:textId="77777777" w:rsidR="00A92067" w:rsidRDefault="00A92067" w:rsidP="00A92067">
      <w:pPr>
        <w:numPr>
          <w:ilvl w:val="0"/>
          <w:numId w:val="1"/>
        </w:numPr>
        <w:spacing w:before="100" w:beforeAutospacing="1" w:after="100" w:afterAutospacing="1" w:line="240" w:lineRule="auto"/>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Supplering af lokale tilbud som it-caféer og frivillige.</w:t>
      </w:r>
    </w:p>
    <w:p w14:paraId="5AAA3FB3" w14:textId="77777777" w:rsidR="00A92067" w:rsidRDefault="00A92067" w:rsidP="00A92067">
      <w:pPr>
        <w:spacing w:before="100" w:beforeAutospacing="1" w:after="100" w:afterAutospacing="1" w:line="240" w:lineRule="auto"/>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Digitaliseringsstyrelsen understreger, at ingen må efterlades i den digitale udvikling. Med eKurser.nu får kommuner og offentlige instanser et fælles redskab, der styrker borgernes tryghed og selvstændighed.</w:t>
      </w:r>
    </w:p>
    <w:p w14:paraId="505A96AF" w14:textId="77777777" w:rsidR="00A92067" w:rsidRDefault="00A92067" w:rsidP="00A92067">
      <w:pPr>
        <w:spacing w:before="100" w:beforeAutospacing="1" w:after="100" w:afterAutospacing="1" w:line="240" w:lineRule="auto"/>
        <w:rPr>
          <w:rFonts w:eastAsia="Times New Roman" w:cs="Times New Roman"/>
          <w:kern w:val="0"/>
          <w:sz w:val="24"/>
          <w:szCs w:val="24"/>
          <w:lang w:eastAsia="da-DK"/>
          <w14:ligatures w14:val="none"/>
        </w:rPr>
      </w:pPr>
      <w:r>
        <w:rPr>
          <w:rFonts w:eastAsia="Times New Roman" w:cs="Times New Roman"/>
          <w:b/>
          <w:bCs/>
          <w:kern w:val="0"/>
          <w:sz w:val="24"/>
          <w:szCs w:val="24"/>
          <w:lang w:eastAsia="da-DK"/>
          <w14:ligatures w14:val="none"/>
        </w:rPr>
        <w:t>Nemt at formidle</w:t>
      </w:r>
    </w:p>
    <w:p w14:paraId="3E539D8D" w14:textId="77777777" w:rsidR="00A92067" w:rsidRDefault="00A92067" w:rsidP="00A92067">
      <w:pPr>
        <w:numPr>
          <w:ilvl w:val="0"/>
          <w:numId w:val="2"/>
        </w:numPr>
        <w:spacing w:before="100" w:beforeAutospacing="1" w:after="100" w:afterAutospacing="1" w:line="240" w:lineRule="auto"/>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 xml:space="preserve">Frit tilgængelig på </w:t>
      </w:r>
      <w:hyperlink r:id="rId7" w:tgtFrame="_new" w:history="1">
        <w:r>
          <w:rPr>
            <w:rStyle w:val="Hyperlink"/>
            <w:rFonts w:eastAsia="Times New Roman" w:cs="Times New Roman"/>
            <w:kern w:val="0"/>
            <w:sz w:val="24"/>
            <w:szCs w:val="24"/>
            <w:lang w:eastAsia="da-DK"/>
            <w14:ligatures w14:val="none"/>
          </w:rPr>
          <w:t>www.ekurser.nu</w:t>
        </w:r>
      </w:hyperlink>
      <w:r>
        <w:rPr>
          <w:rFonts w:eastAsia="Times New Roman" w:cs="Times New Roman"/>
          <w:kern w:val="0"/>
          <w:sz w:val="24"/>
          <w:szCs w:val="24"/>
          <w:lang w:eastAsia="da-DK"/>
          <w14:ligatures w14:val="none"/>
        </w:rPr>
        <w:t xml:space="preserve"> – uden tilmelding.</w:t>
      </w:r>
    </w:p>
    <w:p w14:paraId="28D00C3B" w14:textId="77777777" w:rsidR="00A92067" w:rsidRDefault="00A92067" w:rsidP="00A92067">
      <w:pPr>
        <w:numPr>
          <w:ilvl w:val="0"/>
          <w:numId w:val="2"/>
        </w:numPr>
        <w:spacing w:before="100" w:beforeAutospacing="1" w:after="100" w:afterAutospacing="1" w:line="240" w:lineRule="auto"/>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Indhold opdateres løbende i takt med nye digitale behov.</w:t>
      </w:r>
    </w:p>
    <w:p w14:paraId="5071FD63" w14:textId="77777777" w:rsidR="00A92067" w:rsidRDefault="00A92067" w:rsidP="00A92067">
      <w:pPr>
        <w:numPr>
          <w:ilvl w:val="0"/>
          <w:numId w:val="2"/>
        </w:numPr>
        <w:spacing w:before="100" w:beforeAutospacing="1" w:after="100" w:afterAutospacing="1" w:line="240" w:lineRule="auto"/>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Kommunikationspakke med tekster, billeder og materialer kan hentes direkte på hjemmesiden og bruges på kommunale platforme.</w:t>
      </w:r>
    </w:p>
    <w:p w14:paraId="4012A385" w14:textId="77777777" w:rsidR="00A92067" w:rsidRDefault="00A92067" w:rsidP="00A92067">
      <w:pPr>
        <w:spacing w:before="100" w:beforeAutospacing="1" w:after="100" w:afterAutospacing="1" w:line="240" w:lineRule="auto"/>
        <w:rPr>
          <w:rFonts w:eastAsia="Times New Roman" w:cs="Times New Roman"/>
          <w:kern w:val="0"/>
          <w:sz w:val="24"/>
          <w:szCs w:val="24"/>
          <w:lang w:eastAsia="da-DK"/>
          <w14:ligatures w14:val="none"/>
        </w:rPr>
      </w:pPr>
      <w:r>
        <w:rPr>
          <w:rFonts w:eastAsia="Times New Roman" w:cs="Times New Roman"/>
          <w:b/>
          <w:bCs/>
          <w:kern w:val="0"/>
          <w:sz w:val="24"/>
          <w:szCs w:val="24"/>
          <w:lang w:eastAsia="da-DK"/>
          <w14:ligatures w14:val="none"/>
        </w:rPr>
        <w:t>eKurser.nu er klar til at blive taget i brug. Vi opfordrer alle landets kommuner, borgerserviceenheder og samarbejdspartnere til at gøre borgerne opmærksomme på mulighederne.</w:t>
      </w:r>
    </w:p>
    <w:p w14:paraId="2617F604" w14:textId="77777777" w:rsidR="00A92067" w:rsidRDefault="00A92067" w:rsidP="00A92067">
      <w:pPr>
        <w:spacing w:before="100" w:beforeAutospacing="1" w:after="100" w:afterAutospacing="1" w:line="240" w:lineRule="auto"/>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For yderligere oplysninger:</w:t>
      </w:r>
      <w:r>
        <w:rPr>
          <w:rFonts w:eastAsia="Times New Roman" w:cs="Times New Roman"/>
          <w:kern w:val="0"/>
          <w:sz w:val="24"/>
          <w:szCs w:val="24"/>
          <w:lang w:eastAsia="da-DK"/>
          <w14:ligatures w14:val="none"/>
        </w:rPr>
        <w:br/>
      </w:r>
      <w:hyperlink r:id="rId8" w:tgtFrame="_new" w:history="1">
        <w:r>
          <w:rPr>
            <w:rStyle w:val="Hyperlink"/>
            <w:rFonts w:eastAsia="Times New Roman" w:cs="Times New Roman"/>
            <w:kern w:val="0"/>
            <w:sz w:val="24"/>
            <w:szCs w:val="24"/>
            <w:lang w:eastAsia="da-DK"/>
            <w14:ligatures w14:val="none"/>
          </w:rPr>
          <w:t>www.ekurser.nu</w:t>
        </w:r>
      </w:hyperlink>
    </w:p>
    <w:p w14:paraId="31A48D99" w14:textId="77777777" w:rsidR="00607F7C" w:rsidRDefault="00607F7C"/>
    <w:sectPr w:rsidR="00607F7C">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14ED" w14:textId="77777777" w:rsidR="00405B60" w:rsidRDefault="00405B60" w:rsidP="009A51AD">
      <w:pPr>
        <w:spacing w:after="0" w:line="240" w:lineRule="auto"/>
      </w:pPr>
      <w:r>
        <w:separator/>
      </w:r>
    </w:p>
  </w:endnote>
  <w:endnote w:type="continuationSeparator" w:id="0">
    <w:p w14:paraId="0F7BE8B1" w14:textId="77777777" w:rsidR="00405B60" w:rsidRDefault="00405B60" w:rsidP="009A5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8E72" w14:textId="77777777" w:rsidR="00405B60" w:rsidRDefault="00405B60" w:rsidP="009A51AD">
      <w:pPr>
        <w:spacing w:after="0" w:line="240" w:lineRule="auto"/>
      </w:pPr>
      <w:r>
        <w:separator/>
      </w:r>
    </w:p>
  </w:footnote>
  <w:footnote w:type="continuationSeparator" w:id="0">
    <w:p w14:paraId="13D05032" w14:textId="77777777" w:rsidR="00405B60" w:rsidRDefault="00405B60" w:rsidP="009A5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40A8" w14:textId="509DD49A" w:rsidR="009A51AD" w:rsidRDefault="009A51AD">
    <w:pPr>
      <w:pStyle w:val="Sidehoved"/>
    </w:pPr>
    <w:r>
      <w:rPr>
        <w:noProof/>
      </w:rPr>
      <w:drawing>
        <wp:inline distT="0" distB="0" distL="0" distR="0" wp14:anchorId="3F2B5C88" wp14:editId="1834BEE0">
          <wp:extent cx="1714500" cy="447675"/>
          <wp:effectExtent l="0" t="0" r="0" b="9525"/>
          <wp:docPr id="143565056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50562" name="Billede 1435650562"/>
                  <pic:cNvPicPr/>
                </pic:nvPicPr>
                <pic:blipFill>
                  <a:blip r:embed="rId1">
                    <a:extLst>
                      <a:ext uri="{28A0092B-C50C-407E-A947-70E740481C1C}">
                        <a14:useLocalDpi xmlns:a14="http://schemas.microsoft.com/office/drawing/2010/main" val="0"/>
                      </a:ext>
                    </a:extLst>
                  </a:blip>
                  <a:stretch>
                    <a:fillRect/>
                  </a:stretch>
                </pic:blipFill>
                <pic:spPr>
                  <a:xfrm>
                    <a:off x="0" y="0"/>
                    <a:ext cx="1714500" cy="447675"/>
                  </a:xfrm>
                  <a:prstGeom prst="rect">
                    <a:avLst/>
                  </a:prstGeom>
                </pic:spPr>
              </pic:pic>
            </a:graphicData>
          </a:graphic>
        </wp:inline>
      </w:drawing>
    </w:r>
  </w:p>
  <w:p w14:paraId="52B65A02" w14:textId="77777777" w:rsidR="009A51AD" w:rsidRDefault="009A51A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96F"/>
    <w:multiLevelType w:val="multilevel"/>
    <w:tmpl w:val="EEB2A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70F50"/>
    <w:multiLevelType w:val="multilevel"/>
    <w:tmpl w:val="62C8F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05607615">
    <w:abstractNumId w:val="1"/>
  </w:num>
  <w:num w:numId="2" w16cid:durableId="1443647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67"/>
    <w:rsid w:val="00291F5B"/>
    <w:rsid w:val="00302A84"/>
    <w:rsid w:val="00405B60"/>
    <w:rsid w:val="00560E16"/>
    <w:rsid w:val="00607F7C"/>
    <w:rsid w:val="00945420"/>
    <w:rsid w:val="009A51AD"/>
    <w:rsid w:val="00A920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08B1A"/>
  <w15:chartTrackingRefBased/>
  <w15:docId w15:val="{BB67C3CF-4009-41DB-B40E-25A319AB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67"/>
    <w:pPr>
      <w:spacing w:line="256" w:lineRule="auto"/>
    </w:pPr>
  </w:style>
  <w:style w:type="paragraph" w:styleId="Overskrift1">
    <w:name w:val="heading 1"/>
    <w:basedOn w:val="Normal"/>
    <w:next w:val="Normal"/>
    <w:link w:val="Overskrift1Tegn"/>
    <w:uiPriority w:val="9"/>
    <w:qFormat/>
    <w:rsid w:val="00A92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92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9206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9206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206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206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206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206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206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206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9206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9206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9206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9206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9206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9206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9206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92067"/>
    <w:rPr>
      <w:rFonts w:eastAsiaTheme="majorEastAsia" w:cstheme="majorBidi"/>
      <w:color w:val="272727" w:themeColor="text1" w:themeTint="D8"/>
    </w:rPr>
  </w:style>
  <w:style w:type="paragraph" w:styleId="Titel">
    <w:name w:val="Title"/>
    <w:basedOn w:val="Normal"/>
    <w:next w:val="Normal"/>
    <w:link w:val="TitelTegn"/>
    <w:uiPriority w:val="10"/>
    <w:qFormat/>
    <w:rsid w:val="00A92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206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9206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9206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9206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92067"/>
    <w:rPr>
      <w:i/>
      <w:iCs/>
      <w:color w:val="404040" w:themeColor="text1" w:themeTint="BF"/>
    </w:rPr>
  </w:style>
  <w:style w:type="paragraph" w:styleId="Listeafsnit">
    <w:name w:val="List Paragraph"/>
    <w:basedOn w:val="Normal"/>
    <w:uiPriority w:val="34"/>
    <w:qFormat/>
    <w:rsid w:val="00A92067"/>
    <w:pPr>
      <w:ind w:left="720"/>
      <w:contextualSpacing/>
    </w:pPr>
  </w:style>
  <w:style w:type="character" w:styleId="Kraftigfremhvning">
    <w:name w:val="Intense Emphasis"/>
    <w:basedOn w:val="Standardskrifttypeiafsnit"/>
    <w:uiPriority w:val="21"/>
    <w:qFormat/>
    <w:rsid w:val="00A92067"/>
    <w:rPr>
      <w:i/>
      <w:iCs/>
      <w:color w:val="0F4761" w:themeColor="accent1" w:themeShade="BF"/>
    </w:rPr>
  </w:style>
  <w:style w:type="paragraph" w:styleId="Strktcitat">
    <w:name w:val="Intense Quote"/>
    <w:basedOn w:val="Normal"/>
    <w:next w:val="Normal"/>
    <w:link w:val="StrktcitatTegn"/>
    <w:uiPriority w:val="30"/>
    <w:qFormat/>
    <w:rsid w:val="00A92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92067"/>
    <w:rPr>
      <w:i/>
      <w:iCs/>
      <w:color w:val="0F4761" w:themeColor="accent1" w:themeShade="BF"/>
    </w:rPr>
  </w:style>
  <w:style w:type="character" w:styleId="Kraftighenvisning">
    <w:name w:val="Intense Reference"/>
    <w:basedOn w:val="Standardskrifttypeiafsnit"/>
    <w:uiPriority w:val="32"/>
    <w:qFormat/>
    <w:rsid w:val="00A92067"/>
    <w:rPr>
      <w:b/>
      <w:bCs/>
      <w:smallCaps/>
      <w:color w:val="0F4761" w:themeColor="accent1" w:themeShade="BF"/>
      <w:spacing w:val="5"/>
    </w:rPr>
  </w:style>
  <w:style w:type="character" w:styleId="Hyperlink">
    <w:name w:val="Hyperlink"/>
    <w:basedOn w:val="Standardskrifttypeiafsnit"/>
    <w:uiPriority w:val="99"/>
    <w:semiHidden/>
    <w:unhideWhenUsed/>
    <w:rsid w:val="00A92067"/>
    <w:rPr>
      <w:color w:val="0000FF"/>
      <w:u w:val="single"/>
    </w:rPr>
  </w:style>
  <w:style w:type="paragraph" w:styleId="Sidehoved">
    <w:name w:val="header"/>
    <w:basedOn w:val="Normal"/>
    <w:link w:val="SidehovedTegn"/>
    <w:uiPriority w:val="99"/>
    <w:unhideWhenUsed/>
    <w:rsid w:val="009A51A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A51AD"/>
  </w:style>
  <w:style w:type="paragraph" w:styleId="Sidefod">
    <w:name w:val="footer"/>
    <w:basedOn w:val="Normal"/>
    <w:link w:val="SidefodTegn"/>
    <w:uiPriority w:val="99"/>
    <w:unhideWhenUsed/>
    <w:rsid w:val="009A51A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A5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urser.nu" TargetMode="External"/><Relationship Id="rId3" Type="http://schemas.openxmlformats.org/officeDocument/2006/relationships/settings" Target="settings.xml"/><Relationship Id="rId7" Type="http://schemas.openxmlformats.org/officeDocument/2006/relationships/hyperlink" Target="http://www.ekurser.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1696</Characters>
  <Application>Microsoft Office Word</Application>
  <DocSecurity>0</DocSecurity>
  <Lines>14</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Lykkegaard Guldbech</dc:creator>
  <cp:keywords/>
  <dc:description/>
  <cp:lastModifiedBy>Trine Lykkegaard Guldbech</cp:lastModifiedBy>
  <cp:revision>2</cp:revision>
  <dcterms:created xsi:type="dcterms:W3CDTF">2025-10-08T09:13:00Z</dcterms:created>
  <dcterms:modified xsi:type="dcterms:W3CDTF">2025-10-08T09:18:00Z</dcterms:modified>
</cp:coreProperties>
</file>